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FB9" w:rsidRPr="008950FB" w:rsidRDefault="00E61FB9" w:rsidP="00E61FB9">
      <w:pPr>
        <w:jc w:val="center"/>
        <w:rPr>
          <w:b/>
          <w:sz w:val="32"/>
          <w:szCs w:val="32"/>
        </w:rPr>
      </w:pPr>
      <w:r w:rsidRPr="008950FB">
        <w:rPr>
          <w:rFonts w:hint="eastAsia"/>
          <w:b/>
          <w:sz w:val="32"/>
          <w:szCs w:val="32"/>
        </w:rPr>
        <w:t>科研预算申报系统操作指南</w:t>
      </w:r>
    </w:p>
    <w:p w:rsidR="00E61FB9" w:rsidRPr="008007CF" w:rsidRDefault="00E61FB9" w:rsidP="00E61FB9">
      <w:pPr>
        <w:rPr>
          <w:rFonts w:ascii="华文仿宋" w:eastAsia="华文仿宋" w:hAnsi="华文仿宋"/>
          <w:b/>
          <w:sz w:val="28"/>
          <w:szCs w:val="28"/>
        </w:rPr>
      </w:pPr>
      <w:r w:rsidRPr="00FB0DFF">
        <w:rPr>
          <w:rFonts w:ascii="华文仿宋" w:eastAsia="华文仿宋" w:hAnsi="华文仿宋" w:hint="eastAsia"/>
          <w:sz w:val="28"/>
          <w:szCs w:val="28"/>
        </w:rPr>
        <w:t>1.登录财务网上综合服务平台</w:t>
      </w:r>
    </w:p>
    <w:p w:rsidR="00C14144" w:rsidRDefault="00E61FB9">
      <w:r>
        <w:rPr>
          <w:noProof/>
        </w:rPr>
        <w:drawing>
          <wp:inline distT="0" distB="0" distL="0" distR="0">
            <wp:extent cx="4937760" cy="2217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566" cy="22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AA" w:rsidRPr="000C04A5" w:rsidRDefault="00FB0DFF">
      <w:pPr>
        <w:rPr>
          <w:rFonts w:ascii="华文仿宋" w:eastAsia="华文仿宋" w:hAnsi="华文仿宋"/>
          <w:sz w:val="28"/>
          <w:szCs w:val="28"/>
        </w:rPr>
      </w:pPr>
      <w:r w:rsidRPr="000C04A5">
        <w:rPr>
          <w:rFonts w:ascii="华文仿宋" w:eastAsia="华文仿宋" w:hAnsi="华文仿宋" w:hint="eastAsia"/>
          <w:sz w:val="28"/>
          <w:szCs w:val="28"/>
        </w:rPr>
        <w:t>2.</w:t>
      </w:r>
      <w:r w:rsidR="000C04A5" w:rsidRPr="000C04A5">
        <w:rPr>
          <w:rFonts w:ascii="华文仿宋" w:eastAsia="华文仿宋" w:hAnsi="华文仿宋" w:hint="eastAsia"/>
          <w:sz w:val="28"/>
          <w:szCs w:val="28"/>
        </w:rPr>
        <w:t>点击科研预算申报系统模块</w:t>
      </w:r>
    </w:p>
    <w:p w:rsidR="000C04A5" w:rsidRDefault="000C04A5">
      <w:r>
        <w:rPr>
          <w:noProof/>
        </w:rPr>
        <w:drawing>
          <wp:inline distT="0" distB="0" distL="0" distR="0">
            <wp:extent cx="5272644" cy="212598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DB" w:rsidRPr="006E6011" w:rsidRDefault="006E6011">
      <w:pPr>
        <w:rPr>
          <w:rFonts w:ascii="华文仿宋" w:eastAsia="华文仿宋" w:hAnsi="华文仿宋"/>
          <w:sz w:val="28"/>
          <w:szCs w:val="28"/>
        </w:rPr>
      </w:pPr>
      <w:r w:rsidRPr="006E6011">
        <w:rPr>
          <w:rFonts w:ascii="华文仿宋" w:eastAsia="华文仿宋" w:hAnsi="华文仿宋" w:hint="eastAsia"/>
          <w:sz w:val="28"/>
          <w:szCs w:val="28"/>
        </w:rPr>
        <w:t>3.点击项目预算申请</w:t>
      </w:r>
    </w:p>
    <w:p w:rsidR="006E6011" w:rsidRDefault="006E6011">
      <w:r>
        <w:rPr>
          <w:noProof/>
        </w:rPr>
        <w:drawing>
          <wp:inline distT="0" distB="0" distL="0" distR="0">
            <wp:extent cx="5272828" cy="221742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8BF" w:rsidRPr="003708BF" w:rsidRDefault="003708BF">
      <w:pPr>
        <w:rPr>
          <w:rFonts w:ascii="华文仿宋" w:eastAsia="华文仿宋" w:hAnsi="华文仿宋"/>
          <w:sz w:val="28"/>
          <w:szCs w:val="28"/>
        </w:rPr>
      </w:pPr>
      <w:r w:rsidRPr="003708BF">
        <w:rPr>
          <w:rFonts w:ascii="华文仿宋" w:eastAsia="华文仿宋" w:hAnsi="华文仿宋" w:hint="eastAsia"/>
          <w:sz w:val="28"/>
          <w:szCs w:val="28"/>
        </w:rPr>
        <w:t>4.找见要申报的项目，点击申报。</w:t>
      </w:r>
    </w:p>
    <w:p w:rsidR="00E07D8D" w:rsidRDefault="003708BF">
      <w:r>
        <w:rPr>
          <w:noProof/>
        </w:rPr>
        <w:lastRenderedPageBreak/>
        <w:drawing>
          <wp:inline distT="0" distB="0" distL="0" distR="0">
            <wp:extent cx="5274310" cy="696526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BDC" w:rsidRDefault="00835BDC">
      <w:r>
        <w:rPr>
          <w:noProof/>
        </w:rPr>
        <w:drawing>
          <wp:inline distT="0" distB="0" distL="0" distR="0">
            <wp:extent cx="5274310" cy="1963826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6BE" w:rsidRPr="006856BE" w:rsidRDefault="006856BE">
      <w:pPr>
        <w:rPr>
          <w:rFonts w:ascii="华文仿宋" w:eastAsia="华文仿宋" w:hAnsi="华文仿宋"/>
          <w:sz w:val="28"/>
          <w:szCs w:val="28"/>
        </w:rPr>
      </w:pPr>
      <w:r w:rsidRPr="006856BE">
        <w:rPr>
          <w:rFonts w:ascii="华文仿宋" w:eastAsia="华文仿宋" w:hAnsi="华文仿宋" w:hint="eastAsia"/>
          <w:sz w:val="28"/>
          <w:szCs w:val="28"/>
        </w:rPr>
        <w:t>5.填写或选择带圈的地方，</w:t>
      </w:r>
      <w:r w:rsidRPr="006856BE">
        <w:rPr>
          <w:rFonts w:ascii="华文仿宋" w:eastAsia="华文仿宋" w:hAnsi="华文仿宋" w:hint="eastAsia"/>
          <w:b/>
          <w:color w:val="FF0000"/>
          <w:sz w:val="28"/>
          <w:szCs w:val="28"/>
        </w:rPr>
        <w:t>注意预算选项请选择预算录入。</w:t>
      </w:r>
    </w:p>
    <w:p w:rsidR="006856BE" w:rsidRDefault="006856BE">
      <w:r>
        <w:rPr>
          <w:noProof/>
        </w:rPr>
        <w:drawing>
          <wp:inline distT="0" distB="0" distL="0" distR="0">
            <wp:extent cx="5274310" cy="2283093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C9" w:rsidRPr="001F6BC9" w:rsidRDefault="001F6BC9">
      <w:pPr>
        <w:rPr>
          <w:rFonts w:ascii="华文仿宋" w:eastAsia="华文仿宋" w:hAnsi="华文仿宋"/>
          <w:sz w:val="28"/>
          <w:szCs w:val="28"/>
        </w:rPr>
      </w:pPr>
      <w:r w:rsidRPr="001F6BC9">
        <w:rPr>
          <w:rFonts w:ascii="华文仿宋" w:eastAsia="华文仿宋" w:hAnsi="华文仿宋" w:hint="eastAsia"/>
          <w:sz w:val="28"/>
          <w:szCs w:val="28"/>
        </w:rPr>
        <w:t>6.填写具体预算数字</w:t>
      </w:r>
      <w:r w:rsidR="00EC01A8">
        <w:rPr>
          <w:rFonts w:ascii="华文仿宋" w:eastAsia="华文仿宋" w:hAnsi="华文仿宋" w:hint="eastAsia"/>
          <w:sz w:val="28"/>
          <w:szCs w:val="28"/>
        </w:rPr>
        <w:t>。</w:t>
      </w:r>
    </w:p>
    <w:p w:rsidR="00880BA2" w:rsidRDefault="00880BA2">
      <w:r>
        <w:rPr>
          <w:noProof/>
        </w:rPr>
        <w:drawing>
          <wp:inline distT="0" distB="0" distL="0" distR="0">
            <wp:extent cx="5274310" cy="152857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1A8" w:rsidRPr="00EC01A8" w:rsidRDefault="00EC01A8">
      <w:pPr>
        <w:rPr>
          <w:rFonts w:ascii="华文仿宋" w:eastAsia="华文仿宋" w:hAnsi="华文仿宋"/>
          <w:sz w:val="28"/>
          <w:szCs w:val="28"/>
        </w:rPr>
      </w:pPr>
      <w:r w:rsidRPr="00EC01A8">
        <w:rPr>
          <w:rFonts w:ascii="华文仿宋" w:eastAsia="华文仿宋" w:hAnsi="华文仿宋" w:hint="eastAsia"/>
          <w:sz w:val="28"/>
          <w:szCs w:val="28"/>
        </w:rPr>
        <w:t>7.填写</w:t>
      </w:r>
      <w:proofErr w:type="gramStart"/>
      <w:r w:rsidRPr="00EC01A8">
        <w:rPr>
          <w:rFonts w:ascii="华文仿宋" w:eastAsia="华文仿宋" w:hAnsi="华文仿宋" w:hint="eastAsia"/>
          <w:sz w:val="28"/>
          <w:szCs w:val="28"/>
        </w:rPr>
        <w:t>完成请点击</w:t>
      </w:r>
      <w:proofErr w:type="gramEnd"/>
      <w:r w:rsidRPr="00EC01A8">
        <w:rPr>
          <w:rFonts w:ascii="华文仿宋" w:eastAsia="华文仿宋" w:hAnsi="华文仿宋" w:hint="eastAsia"/>
          <w:sz w:val="28"/>
          <w:szCs w:val="28"/>
        </w:rPr>
        <w:t>提交</w:t>
      </w:r>
      <w:r>
        <w:rPr>
          <w:rFonts w:ascii="华文仿宋" w:eastAsia="华文仿宋" w:hAnsi="华文仿宋" w:hint="eastAsia"/>
          <w:sz w:val="28"/>
          <w:szCs w:val="28"/>
        </w:rPr>
        <w:t>。</w:t>
      </w:r>
    </w:p>
    <w:p w:rsidR="00EC01A8" w:rsidRDefault="00EC01A8">
      <w:r>
        <w:rPr>
          <w:noProof/>
        </w:rPr>
        <w:drawing>
          <wp:inline distT="0" distB="0" distL="0" distR="0">
            <wp:extent cx="5274310" cy="68187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25" w:rsidRDefault="00972F25">
      <w:r>
        <w:rPr>
          <w:noProof/>
        </w:rPr>
        <w:lastRenderedPageBreak/>
        <w:drawing>
          <wp:inline distT="0" distB="0" distL="0" distR="0">
            <wp:extent cx="5257800" cy="12115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25" w:rsidRDefault="00972F25">
      <w:r>
        <w:rPr>
          <w:noProof/>
        </w:rPr>
        <w:drawing>
          <wp:inline distT="0" distB="0" distL="0" distR="0">
            <wp:extent cx="5257800" cy="17830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25" w:rsidRDefault="00972F25">
      <w:pPr>
        <w:rPr>
          <w:rFonts w:ascii="华文仿宋" w:eastAsia="华文仿宋" w:hAnsi="华文仿宋" w:hint="eastAsia"/>
          <w:sz w:val="28"/>
          <w:szCs w:val="28"/>
        </w:rPr>
      </w:pPr>
      <w:r w:rsidRPr="00972F25">
        <w:rPr>
          <w:rFonts w:ascii="华文仿宋" w:eastAsia="华文仿宋" w:hAnsi="华文仿宋" w:hint="eastAsia"/>
          <w:sz w:val="28"/>
          <w:szCs w:val="28"/>
        </w:rPr>
        <w:t>8.至此，项目负责人完成申报。进入科研部门审核。</w:t>
      </w:r>
    </w:p>
    <w:p w:rsidR="00642E3A" w:rsidRDefault="00642E3A">
      <w:pPr>
        <w:rPr>
          <w:rFonts w:ascii="华文仿宋" w:eastAsia="华文仿宋" w:hAnsi="华文仿宋" w:hint="eastAsia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9.</w:t>
      </w:r>
      <w:r w:rsidRPr="00386B3C">
        <w:rPr>
          <w:rFonts w:ascii="华文仿宋" w:eastAsia="华文仿宋" w:hAnsi="华文仿宋" w:hint="eastAsia"/>
          <w:b/>
          <w:sz w:val="28"/>
          <w:szCs w:val="28"/>
        </w:rPr>
        <w:t>注意事项：</w:t>
      </w:r>
      <w:r w:rsidR="00211346">
        <w:rPr>
          <w:rFonts w:ascii="华文仿宋" w:eastAsia="华文仿宋" w:hAnsi="华文仿宋" w:hint="eastAsia"/>
          <w:sz w:val="28"/>
          <w:szCs w:val="28"/>
        </w:rPr>
        <w:t>对于2018年8月以前的项目或者以前未做过预算的项目，</w:t>
      </w:r>
    </w:p>
    <w:p w:rsidR="00386B3C" w:rsidRDefault="00386B3C">
      <w:pPr>
        <w:rPr>
          <w:rFonts w:ascii="华文仿宋" w:eastAsia="华文仿宋" w:hAnsi="华文仿宋" w:hint="eastAsia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但已经发生过有关业务，则结余额度有可能为负数，如下图：</w:t>
      </w:r>
    </w:p>
    <w:p w:rsidR="00E242DE" w:rsidRDefault="00386B3C">
      <w:pPr>
        <w:rPr>
          <w:rFonts w:ascii="华文仿宋" w:eastAsia="华文仿宋" w:hAnsi="华文仿宋" w:hint="eastAsia"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drawing>
          <wp:inline distT="0" distB="0" distL="0" distR="0">
            <wp:extent cx="5562600" cy="2628900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69" w:rsidRDefault="00386B3C">
      <w:pPr>
        <w:rPr>
          <w:rFonts w:ascii="华文仿宋" w:eastAsia="华文仿宋" w:hAnsi="华文仿宋" w:hint="eastAsia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出版文献信息这个额度为-362，</w:t>
      </w:r>
      <w:r w:rsidRPr="00386B3C">
        <w:rPr>
          <w:rFonts w:ascii="华文仿宋" w:eastAsia="华文仿宋" w:hAnsi="华文仿宋" w:hint="eastAsia"/>
          <w:b/>
          <w:sz w:val="28"/>
          <w:szCs w:val="28"/>
        </w:rPr>
        <w:t>该项目余额为10000元，</w:t>
      </w:r>
      <w:r>
        <w:rPr>
          <w:rFonts w:ascii="华文仿宋" w:eastAsia="华文仿宋" w:hAnsi="华文仿宋" w:hint="eastAsia"/>
          <w:sz w:val="28"/>
          <w:szCs w:val="28"/>
        </w:rPr>
        <w:t>则分解额度的计算方法是：</w:t>
      </w:r>
      <w:r w:rsidRPr="00386B3C">
        <w:rPr>
          <w:rFonts w:ascii="华文仿宋" w:eastAsia="华文仿宋" w:hAnsi="华文仿宋" w:hint="eastAsia"/>
          <w:b/>
          <w:noProof/>
          <w:sz w:val="28"/>
          <w:szCs w:val="28"/>
        </w:rPr>
        <w:t>结余金额+追加金额=项目余额</w:t>
      </w:r>
    </w:p>
    <w:p w:rsidR="00E242DE" w:rsidRDefault="00386B3C">
      <w:pPr>
        <w:rPr>
          <w:rFonts w:ascii="华文仿宋" w:eastAsia="华文仿宋" w:hAnsi="华文仿宋" w:hint="eastAsia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则该项目的正确预算填报为：如下图</w:t>
      </w:r>
    </w:p>
    <w:p w:rsidR="00386B3C" w:rsidRDefault="00386B3C">
      <w:pPr>
        <w:rPr>
          <w:rFonts w:ascii="华文仿宋" w:eastAsia="华文仿宋" w:hAnsi="华文仿宋" w:hint="eastAsia"/>
          <w:sz w:val="28"/>
          <w:szCs w:val="28"/>
        </w:rPr>
      </w:pPr>
    </w:p>
    <w:p w:rsidR="00386B3C" w:rsidRPr="00386B3C" w:rsidRDefault="00386B3C">
      <w:pPr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inline distT="0" distB="0" distL="0" distR="0">
            <wp:extent cx="5400675" cy="1676400"/>
            <wp:effectExtent l="19050" t="0" r="9525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03" cy="167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5C" w:rsidRPr="00386B3C" w:rsidRDefault="00B6375C">
      <w:pPr>
        <w:rPr>
          <w:rFonts w:ascii="华文仿宋" w:eastAsia="华文仿宋" w:hAnsi="华文仿宋"/>
          <w:sz w:val="28"/>
          <w:szCs w:val="28"/>
        </w:rPr>
      </w:pPr>
    </w:p>
    <w:p w:rsidR="00B6375C" w:rsidRDefault="00B6375C">
      <w:pPr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 xml:space="preserve">                                               财务处</w:t>
      </w:r>
    </w:p>
    <w:p w:rsidR="00E51774" w:rsidRDefault="00E51774">
      <w:pPr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 xml:space="preserve">                                            </w:t>
      </w:r>
      <w:r w:rsidR="00386B3C">
        <w:rPr>
          <w:rFonts w:ascii="华文仿宋" w:eastAsia="华文仿宋" w:hAnsi="华文仿宋" w:hint="eastAsia"/>
          <w:sz w:val="28"/>
          <w:szCs w:val="28"/>
        </w:rPr>
        <w:t xml:space="preserve"> </w:t>
      </w:r>
      <w:r>
        <w:rPr>
          <w:rFonts w:ascii="华文仿宋" w:eastAsia="华文仿宋" w:hAnsi="华文仿宋"/>
          <w:sz w:val="28"/>
          <w:szCs w:val="28"/>
        </w:rPr>
        <w:t>201</w:t>
      </w:r>
      <w:r w:rsidR="00386B3C">
        <w:rPr>
          <w:rFonts w:ascii="华文仿宋" w:eastAsia="华文仿宋" w:hAnsi="华文仿宋" w:hint="eastAsia"/>
          <w:sz w:val="28"/>
          <w:szCs w:val="28"/>
        </w:rPr>
        <w:t>8</w:t>
      </w:r>
      <w:r>
        <w:rPr>
          <w:rFonts w:ascii="华文仿宋" w:eastAsia="华文仿宋" w:hAnsi="华文仿宋"/>
          <w:sz w:val="28"/>
          <w:szCs w:val="28"/>
        </w:rPr>
        <w:t>年</w:t>
      </w:r>
      <w:r w:rsidR="00386B3C">
        <w:rPr>
          <w:rFonts w:ascii="华文仿宋" w:eastAsia="华文仿宋" w:hAnsi="华文仿宋" w:hint="eastAsia"/>
          <w:sz w:val="28"/>
          <w:szCs w:val="28"/>
        </w:rPr>
        <w:t>9</w:t>
      </w:r>
      <w:r>
        <w:rPr>
          <w:rFonts w:ascii="华文仿宋" w:eastAsia="华文仿宋" w:hAnsi="华文仿宋"/>
          <w:sz w:val="28"/>
          <w:szCs w:val="28"/>
        </w:rPr>
        <w:t>月</w:t>
      </w:r>
    </w:p>
    <w:p w:rsidR="00B6375C" w:rsidRPr="00972F25" w:rsidRDefault="00B6375C">
      <w:pPr>
        <w:rPr>
          <w:rFonts w:ascii="华文仿宋" w:eastAsia="华文仿宋" w:hAnsi="华文仿宋"/>
          <w:sz w:val="28"/>
          <w:szCs w:val="28"/>
        </w:rPr>
      </w:pPr>
      <w:bookmarkStart w:id="0" w:name="_GoBack"/>
      <w:bookmarkEnd w:id="0"/>
    </w:p>
    <w:sectPr w:rsidR="00B6375C" w:rsidRPr="00972F25" w:rsidSect="009A6E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611" w:rsidRDefault="00315611" w:rsidP="00642E3A">
      <w:r>
        <w:separator/>
      </w:r>
    </w:p>
  </w:endnote>
  <w:endnote w:type="continuationSeparator" w:id="0">
    <w:p w:rsidR="00315611" w:rsidRDefault="00315611" w:rsidP="00642E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611" w:rsidRDefault="00315611" w:rsidP="00642E3A">
      <w:r>
        <w:separator/>
      </w:r>
    </w:p>
  </w:footnote>
  <w:footnote w:type="continuationSeparator" w:id="0">
    <w:p w:rsidR="00315611" w:rsidRDefault="00315611" w:rsidP="00642E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FB9"/>
    <w:rsid w:val="000C04A5"/>
    <w:rsid w:val="00100FDB"/>
    <w:rsid w:val="001F6BC9"/>
    <w:rsid w:val="00211346"/>
    <w:rsid w:val="00315611"/>
    <w:rsid w:val="003708BF"/>
    <w:rsid w:val="00386B3C"/>
    <w:rsid w:val="006037AA"/>
    <w:rsid w:val="00642E3A"/>
    <w:rsid w:val="00683DC4"/>
    <w:rsid w:val="006856BE"/>
    <w:rsid w:val="006E6011"/>
    <w:rsid w:val="008007CF"/>
    <w:rsid w:val="00835BDC"/>
    <w:rsid w:val="00880BA2"/>
    <w:rsid w:val="008950FB"/>
    <w:rsid w:val="00972F25"/>
    <w:rsid w:val="009A6EE3"/>
    <w:rsid w:val="00B6375C"/>
    <w:rsid w:val="00C14144"/>
    <w:rsid w:val="00DB54D9"/>
    <w:rsid w:val="00E07D8D"/>
    <w:rsid w:val="00E242DE"/>
    <w:rsid w:val="00E51774"/>
    <w:rsid w:val="00E61FB9"/>
    <w:rsid w:val="00EA3B69"/>
    <w:rsid w:val="00EC01A8"/>
    <w:rsid w:val="00F8735B"/>
    <w:rsid w:val="00FB0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E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1FB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1FB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42E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42E3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42E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42E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1FB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1FB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62</Words>
  <Characters>354</Characters>
  <Application>Microsoft Office Word</Application>
  <DocSecurity>0</DocSecurity>
  <Lines>2</Lines>
  <Paragraphs>1</Paragraphs>
  <ScaleCrop>false</ScaleCrop>
  <Company>Sky123.Org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AutoBVT</cp:lastModifiedBy>
  <cp:revision>98</cp:revision>
  <dcterms:created xsi:type="dcterms:W3CDTF">2017-06-06T02:06:00Z</dcterms:created>
  <dcterms:modified xsi:type="dcterms:W3CDTF">2018-09-12T06:33:00Z</dcterms:modified>
</cp:coreProperties>
</file>